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48936" w14:textId="77777777" w:rsidR="006D2B67" w:rsidRDefault="006D2B67" w:rsidP="006D2B67">
      <w:pPr>
        <w:pStyle w:val="Kop2"/>
      </w:pPr>
      <w:r>
        <w:t>HOE HERKEN IK SLECHTHORENDHEID?</w:t>
      </w:r>
    </w:p>
    <w:p w14:paraId="2C909CE8" w14:textId="77777777" w:rsidR="006D2B67" w:rsidRDefault="006D2B67" w:rsidP="006D2B67">
      <w:pPr>
        <w:pStyle w:val="Geenafstand"/>
      </w:pPr>
      <w:r>
        <w:t>Soms is het lastig om slechthorendheid te herkennen. Een slechthorend kind wil niet opvallen en het kan lijken alsof het kind ongehoorzaam of verlegen is. Lees hier hoe je slechthorendheid kunt herkennen.</w:t>
      </w:r>
    </w:p>
    <w:p w14:paraId="42E04447" w14:textId="77777777" w:rsidR="006D2B67" w:rsidRDefault="006D2B67" w:rsidP="006D2B67">
      <w:pPr>
        <w:pStyle w:val="Geenafstand"/>
      </w:pPr>
    </w:p>
    <w:p w14:paraId="30A82306" w14:textId="77777777" w:rsidR="006D2B67" w:rsidRDefault="006D2B67" w:rsidP="006D2B67">
      <w:pPr>
        <w:pStyle w:val="Kop2"/>
      </w:pPr>
      <w:r>
        <w:t>SIGNALEN VAN SLECHTHORENDHEID</w:t>
      </w:r>
    </w:p>
    <w:p w14:paraId="3D545EBE" w14:textId="77777777" w:rsidR="006D2B67" w:rsidRDefault="006D2B67" w:rsidP="006D2B67">
      <w:pPr>
        <w:pStyle w:val="Geenafstand"/>
        <w:numPr>
          <w:ilvl w:val="0"/>
          <w:numId w:val="1"/>
        </w:numPr>
      </w:pPr>
      <w:r>
        <w:t>Het kind is erg druk of stil.</w:t>
      </w:r>
    </w:p>
    <w:p w14:paraId="68C37663" w14:textId="77777777" w:rsidR="006D2B67" w:rsidRDefault="006D2B67" w:rsidP="006D2B67">
      <w:pPr>
        <w:pStyle w:val="Geenafstand"/>
        <w:numPr>
          <w:ilvl w:val="0"/>
          <w:numId w:val="1"/>
        </w:numPr>
      </w:pPr>
      <w:r>
        <w:t>Het kind vraagt vaak om herhaling.</w:t>
      </w:r>
    </w:p>
    <w:p w14:paraId="2DA1AC3A" w14:textId="77777777" w:rsidR="006D2B67" w:rsidRDefault="006D2B67" w:rsidP="006D2B67">
      <w:pPr>
        <w:pStyle w:val="Geenafstand"/>
        <w:numPr>
          <w:ilvl w:val="0"/>
          <w:numId w:val="1"/>
        </w:numPr>
      </w:pPr>
      <w:r>
        <w:t>Het kind reageert niet, vooral als er geen oogcontact is.</w:t>
      </w:r>
    </w:p>
    <w:p w14:paraId="2E58F501" w14:textId="77777777" w:rsidR="006D2B67" w:rsidRDefault="006D2B67" w:rsidP="006D2B67">
      <w:pPr>
        <w:pStyle w:val="Geenafstand"/>
        <w:numPr>
          <w:ilvl w:val="0"/>
          <w:numId w:val="1"/>
        </w:numPr>
      </w:pPr>
      <w:r>
        <w:t>Het kind zet de televisie of muziek hard.</w:t>
      </w:r>
    </w:p>
    <w:p w14:paraId="25BBE93A" w14:textId="77777777" w:rsidR="006D2B67" w:rsidRDefault="006D2B67" w:rsidP="006D2B67">
      <w:pPr>
        <w:pStyle w:val="Geenafstand"/>
        <w:numPr>
          <w:ilvl w:val="0"/>
          <w:numId w:val="1"/>
        </w:numPr>
      </w:pPr>
      <w:r>
        <w:t>Het kind heeft een vertraagde taal- of spraakontwikkeling.</w:t>
      </w:r>
    </w:p>
    <w:p w14:paraId="34EF22F3" w14:textId="77777777" w:rsidR="006D2B67" w:rsidRDefault="006D2B67" w:rsidP="006D2B67">
      <w:pPr>
        <w:pStyle w:val="Geenafstand"/>
        <w:numPr>
          <w:ilvl w:val="0"/>
          <w:numId w:val="1"/>
        </w:numPr>
      </w:pPr>
      <w:r>
        <w:t>Het kind reageert net iets later (kijkt eerst naar de anderen).</w:t>
      </w:r>
    </w:p>
    <w:p w14:paraId="551C85B0" w14:textId="77777777" w:rsidR="006D2B67" w:rsidRDefault="006D2B67" w:rsidP="006D2B67">
      <w:pPr>
        <w:pStyle w:val="Geenafstand"/>
        <w:numPr>
          <w:ilvl w:val="0"/>
          <w:numId w:val="1"/>
        </w:numPr>
      </w:pPr>
      <w:r>
        <w:t>Het kind mist meer informatie als het druk is.</w:t>
      </w:r>
    </w:p>
    <w:p w14:paraId="4241A0BB" w14:textId="77777777" w:rsidR="006D2B67" w:rsidRDefault="006D2B67" w:rsidP="006D2B67">
      <w:pPr>
        <w:pStyle w:val="Geenafstand"/>
        <w:numPr>
          <w:ilvl w:val="0"/>
          <w:numId w:val="1"/>
        </w:numPr>
      </w:pPr>
      <w:r>
        <w:t>Het kind begrijpt niet goed wat je zegt of doet iets anders dan je vraagt.</w:t>
      </w:r>
    </w:p>
    <w:p w14:paraId="6AC00012" w14:textId="77777777" w:rsidR="006D2B67" w:rsidRDefault="006D2B67" w:rsidP="006D2B67">
      <w:pPr>
        <w:pStyle w:val="Geenafstand"/>
        <w:numPr>
          <w:ilvl w:val="0"/>
          <w:numId w:val="1"/>
        </w:numPr>
      </w:pPr>
      <w:r>
        <w:t>Het kind is vaak verkouden of moe of heeft hoofdpijn.</w:t>
      </w:r>
    </w:p>
    <w:p w14:paraId="62CFA015" w14:textId="77777777" w:rsidR="006D2B67" w:rsidRDefault="006D2B67" w:rsidP="006D2B67">
      <w:pPr>
        <w:pStyle w:val="Geenafstand"/>
      </w:pPr>
      <w:r>
        <w:t xml:space="preserve"> </w:t>
      </w:r>
    </w:p>
    <w:p w14:paraId="523D34E6" w14:textId="77777777" w:rsidR="006D2B67" w:rsidRDefault="006D2B67" w:rsidP="006D2B67">
      <w:pPr>
        <w:pStyle w:val="Kop2"/>
      </w:pPr>
      <w:bookmarkStart w:id="0" w:name="_GoBack"/>
      <w:bookmarkEnd w:id="0"/>
      <w:r>
        <w:t>EEN DOVE BABY:</w:t>
      </w:r>
    </w:p>
    <w:p w14:paraId="11232B48" w14:textId="77777777" w:rsidR="006D2B67" w:rsidRDefault="006D2B67" w:rsidP="006D2B67">
      <w:pPr>
        <w:pStyle w:val="Geenafstand"/>
      </w:pPr>
      <w:r>
        <w:t>reageert niet of nauwelijks op harde geluiden of stemmen;</w:t>
      </w:r>
    </w:p>
    <w:p w14:paraId="0D4026D3" w14:textId="77777777" w:rsidR="006D2B67" w:rsidRDefault="006D2B67" w:rsidP="006D2B67">
      <w:pPr>
        <w:pStyle w:val="Geenafstand"/>
      </w:pPr>
      <w:r>
        <w:t>schrikt niet van harde geluiden;</w:t>
      </w:r>
    </w:p>
    <w:p w14:paraId="711E32EF" w14:textId="77777777" w:rsidR="006D2B67" w:rsidRDefault="006D2B67" w:rsidP="006D2B67">
      <w:pPr>
        <w:pStyle w:val="Geenafstand"/>
      </w:pPr>
      <w:r>
        <w:t>loopt achter qua taalontwikkeling (eerste klanken en woordjes).</w:t>
      </w:r>
    </w:p>
    <w:p w14:paraId="2E94E333" w14:textId="77777777" w:rsidR="006D2B67" w:rsidRDefault="006D2B67" w:rsidP="006D2B67">
      <w:pPr>
        <w:pStyle w:val="Geenafstand"/>
      </w:pPr>
      <w:r>
        <w:t xml:space="preserve"> </w:t>
      </w:r>
    </w:p>
    <w:p w14:paraId="20DCF66B" w14:textId="77777777" w:rsidR="006D2B67" w:rsidRDefault="006D2B67" w:rsidP="006D2B67">
      <w:pPr>
        <w:pStyle w:val="Kop2"/>
      </w:pPr>
      <w:r>
        <w:t>ALS SLECHTHORENDHEID LAAT ONTDEKT WORDT</w:t>
      </w:r>
    </w:p>
    <w:p w14:paraId="57E62702" w14:textId="77777777" w:rsidR="00054897" w:rsidRDefault="006D2B67" w:rsidP="006D2B67">
      <w:pPr>
        <w:pStyle w:val="Geenafstand"/>
      </w:pPr>
      <w:r>
        <w:t>Het is belangrijk dat een slechthorend kind snel goede ondersteuning krijgt. Wordt slechthorendheid niet of laat ontdekt, dan heeft dit grote gevolgen voor de taal- en spraakontwikkeling en sociaal-emotionele ontwikkeling. Het kind krijgt niet alles mee op school en kan erg onzeker worden.</w:t>
      </w:r>
    </w:p>
    <w:sectPr w:rsidR="000548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A478D"/>
    <w:multiLevelType w:val="hybridMultilevel"/>
    <w:tmpl w:val="F41218D8"/>
    <w:lvl w:ilvl="0" w:tplc="942E55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67"/>
    <w:rsid w:val="00054897"/>
    <w:rsid w:val="006D2B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86D8"/>
  <w15:chartTrackingRefBased/>
  <w15:docId w15:val="{EC4921E0-F695-4A4F-BA7A-C6493F4E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2B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D2B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D2B67"/>
    <w:pPr>
      <w:spacing w:after="0" w:line="240" w:lineRule="auto"/>
    </w:pPr>
  </w:style>
  <w:style w:type="character" w:customStyle="1" w:styleId="Kop1Char">
    <w:name w:val="Kop 1 Char"/>
    <w:basedOn w:val="Standaardalinea-lettertype"/>
    <w:link w:val="Kop1"/>
    <w:uiPriority w:val="9"/>
    <w:rsid w:val="006D2B6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6D2B6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1047</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domina niemeijer</dc:creator>
  <cp:keywords/>
  <dc:description/>
  <cp:lastModifiedBy>domina niemeijer</cp:lastModifiedBy>
  <cp:revision>1</cp:revision>
  <dcterms:created xsi:type="dcterms:W3CDTF">2019-10-04T17:33:00Z</dcterms:created>
  <dcterms:modified xsi:type="dcterms:W3CDTF">2019-10-04T17:34:00Z</dcterms:modified>
</cp:coreProperties>
</file>